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201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10201"/>
      </w:tblGrid>
      <w:tr>
        <w:trPr/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pacing w:lineRule="auto" w:line="240" w:before="0" w:after="0"/>
              <w:ind w:left="0" w:right="50" w:hanging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0"/>
                <w:szCs w:val="20"/>
              </w:rPr>
              <w:t>Акционерное общество «Калиновский химический завод»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Местонахождение Общества: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Российская Федерация, 624186, Свердловская область,  Невьянский район, п. Калиново, ул. Ленина, д. 8</w:t>
            </w:r>
          </w:p>
          <w:p>
            <w:pPr>
              <w:pStyle w:val="Style16"/>
              <w:widowControl w:val="false"/>
              <w:spacing w:lineRule="auto" w:line="240" w:before="0" w:after="0"/>
              <w:ind w:left="0" w:right="50" w:hanging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sz w:val="20"/>
                <w:szCs w:val="20"/>
              </w:rPr>
              <w:t>Внеочередное общее собрание акционеров</w:t>
            </w:r>
            <w:r>
              <w:rPr>
                <w:rFonts w:cs="Calibri"/>
                <w:b w:val="false"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sz w:val="20"/>
                <w:szCs w:val="20"/>
                <w:lang w:val="ru-RU"/>
              </w:rPr>
              <w:t>проводится в форме заочного голосования.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Дата окончания приема бюллетеней: </w:t>
            </w:r>
            <w:r>
              <w:rPr>
                <w:rFonts w:cs="Times New Roman" w:ascii="Times New Roman" w:hAnsi="Times New Roman"/>
                <w:b w:val="false"/>
                <w:color w:val="000000"/>
                <w:sz w:val="20"/>
                <w:szCs w:val="20"/>
                <w:lang w:val="ru-RU"/>
              </w:rPr>
              <w:t>30</w:t>
            </w:r>
            <w:r>
              <w:rPr>
                <w:rFonts w:cs="Times New Roman" w:ascii="Times New Roman" w:hAnsi="Times New Roman"/>
                <w:b w:val="false"/>
                <w:color w:val="000000"/>
                <w:sz w:val="20"/>
                <w:szCs w:val="20"/>
              </w:rPr>
              <w:t xml:space="preserve"> ноября</w:t>
            </w:r>
            <w:r>
              <w:rPr>
                <w:rFonts w:cs="Times New Roman" w:ascii="Times New Roman" w:hAnsi="Times New Roman"/>
                <w:b w:val="false"/>
                <w:sz w:val="20"/>
                <w:szCs w:val="20"/>
              </w:rPr>
              <w:t xml:space="preserve"> 2023</w:t>
            </w:r>
            <w:r>
              <w:rPr>
                <w:rFonts w:cs="Times New Roman" w:ascii="Times New Roman" w:hAnsi="Times New Roman"/>
                <w:b w:val="false"/>
                <w:sz w:val="20"/>
                <w:szCs w:val="20"/>
                <w:lang w:val="ru-RU"/>
              </w:rPr>
              <w:t xml:space="preserve"> года</w:t>
            </w:r>
            <w:r>
              <w:rPr>
                <w:rFonts w:cs="Times New Roman" w:ascii="Times New Roman" w:hAnsi="Times New Roman"/>
                <w:b w:val="false"/>
                <w:sz w:val="20"/>
                <w:szCs w:val="20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Почтовый адрес, по которому могут быть направлены бюллетени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: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yandex-sans;Times New Roman" w:ascii="yandex-sans;Times New Roman" w:hAnsi="yandex-sans;Times New Roman"/>
                <w:b w:val="false"/>
                <w:bCs/>
                <w:i w:val="false"/>
                <w:iCs w:val="false"/>
                <w:sz w:val="20"/>
                <w:szCs w:val="20"/>
              </w:rPr>
              <w:t>119049, г. Москва, ул. Донская, дом 13, этаж 1а, помещение XII, ком.11. Акционерное общество «РТ-Регистратор».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cs="Times New Roman" w:ascii="Times New Roman" w:hAnsi="Times New Roman"/>
                <w:sz w:val="12"/>
                <w:szCs w:val="1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БЮЛЛЕТЕНЬ ДЛЯ ГОЛОСОВАНИЯ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(в форме заочного голосования)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cs="Times New Roman" w:ascii="Times New Roman" w:hAnsi="Times New Roman"/>
                <w:sz w:val="12"/>
                <w:szCs w:val="1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Фамилия, имя, отчество/наименование акционера: ________________________________________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Количество принадлежащих акционеру голосующих акций: ________________________________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cs="Times New Roman" w:ascii="Times New Roman" w:hAnsi="Times New Roman"/>
          <w:sz w:val="12"/>
          <w:szCs w:val="12"/>
        </w:rPr>
      </w:r>
    </w:p>
    <w:tbl>
      <w:tblPr>
        <w:tblW w:w="10201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305"/>
        <w:gridCol w:w="1479"/>
        <w:gridCol w:w="1473"/>
        <w:gridCol w:w="424"/>
        <w:gridCol w:w="1563"/>
        <w:gridCol w:w="1565"/>
        <w:gridCol w:w="429"/>
        <w:gridCol w:w="2004"/>
        <w:gridCol w:w="958"/>
      </w:tblGrid>
      <w:tr>
        <w:trPr/>
        <w:tc>
          <w:tcPr>
            <w:tcW w:w="10200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>Вопрос № 1: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</w:rPr>
              <w:t>Назначение аудиторской организации (индивидуального аудитора) Общества на 2023 год.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cs="Times New Roman" w:ascii="Times New Roman" w:hAnsi="Times New Roman"/>
                <w:color w:val="000000"/>
                <w:sz w:val="12"/>
                <w:szCs w:val="1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Формулировка решения по вопросу № 1: </w:t>
            </w:r>
          </w:p>
          <w:p>
            <w:pPr>
              <w:pStyle w:val="Style16"/>
              <w:widowControl w:val="false"/>
              <w:spacing w:lineRule="auto" w:line="240" w:before="0" w:after="0"/>
              <w:ind w:left="0" w:right="50" w:hanging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  <w:lang w:val="ru-RU"/>
              </w:rPr>
              <w:t>Назнач</w:t>
            </w:r>
            <w:r>
              <w:rPr>
                <w:rFonts w:cs="Times New Roman" w:ascii="Times New Roman" w:hAnsi="Times New Roman"/>
                <w:b w:val="false"/>
                <w:bCs/>
                <w:color w:val="000000"/>
                <w:sz w:val="22"/>
                <w:szCs w:val="22"/>
                <w:lang w:val="ru-RU"/>
              </w:rPr>
              <w:t>ить аудитором Общества на 2023 год ООО «АФК-Аудит» (ОГРН 1027801551106, ИНН 7802169879).</w:t>
            </w:r>
          </w:p>
        </w:tc>
      </w:tr>
      <w:tr>
        <w:trPr>
          <w:trHeight w:val="388" w:hRule="atLeast"/>
        </w:trPr>
        <w:tc>
          <w:tcPr>
            <w:tcW w:w="3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>ЗА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>ПРОТИВ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2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>ВОЗДЕРЖАЛСЯ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86" w:hRule="atLeast"/>
        </w:trPr>
        <w:tc>
          <w:tcPr>
            <w:tcW w:w="1020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rFonts w:cs="Times New Roman" w:ascii="Times New Roman" w:hAnsi="Times New Roman"/>
                <w:sz w:val="4"/>
                <w:szCs w:val="4"/>
              </w:rPr>
            </w:r>
          </w:p>
        </w:tc>
      </w:tr>
      <w:tr>
        <w:trPr/>
        <w:tc>
          <w:tcPr>
            <w:tcW w:w="10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Выберите (оставьте не зачеркнутым) один вариант голосования, соответствующий Вашему решению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(если иное не предусмотрено п.п. 1,2,3)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cs="Times New Roman" w:ascii="Times New Roman" w:hAnsi="Times New Roman"/>
          <w:sz w:val="12"/>
          <w:szCs w:val="12"/>
        </w:rPr>
      </w:r>
    </w:p>
    <w:tbl>
      <w:tblPr>
        <w:tblW w:w="10201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305"/>
        <w:gridCol w:w="1479"/>
        <w:gridCol w:w="1473"/>
        <w:gridCol w:w="423"/>
        <w:gridCol w:w="1564"/>
        <w:gridCol w:w="1564"/>
        <w:gridCol w:w="429"/>
        <w:gridCol w:w="2004"/>
        <w:gridCol w:w="959"/>
      </w:tblGrid>
      <w:tr>
        <w:trPr/>
        <w:tc>
          <w:tcPr>
            <w:tcW w:w="10200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>Вопрос № 2: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  <w:lang w:val="ru-RU"/>
              </w:rPr>
              <w:t>Утверждение Положения о вознаграждениях и компе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  <w:lang w:val="ru-RU"/>
              </w:rPr>
              <w:t>н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  <w:lang w:val="ru-RU"/>
              </w:rPr>
              <w:t>сациях членам совета директоров (наблюдательного совета) и ревизионной комиссии Общества в новой редакции.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cs="Times New Roman" w:ascii="Times New Roman" w:hAnsi="Times New Roman"/>
                <w:sz w:val="12"/>
                <w:szCs w:val="1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 xml:space="preserve">Формулировка решения по вопросу № </w:t>
            </w: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  <w:lang w:val="en-US"/>
              </w:rPr>
              <w:t>2</w:t>
            </w: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 xml:space="preserve">: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387" w:leader="none"/>
              </w:tabs>
              <w:suppressAutoHyphens w:val="true"/>
              <w:bidi w:val="0"/>
              <w:spacing w:lineRule="auto" w:line="240" w:before="0" w:after="0"/>
              <w:ind w:left="0" w:right="0" w:firstLine="397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/>
                <w:color w:val="000000"/>
                <w:sz w:val="22"/>
                <w:szCs w:val="22"/>
                <w:lang w:val="ru-RU"/>
              </w:rPr>
              <w:t>Утвердить Положение о вознаграждениях и компе</w:t>
            </w:r>
            <w:r>
              <w:rPr>
                <w:rFonts w:cs="Times New Roman" w:ascii="Times New Roman" w:hAnsi="Times New Roman"/>
                <w:b w:val="false"/>
                <w:bCs/>
                <w:color w:val="000000"/>
                <w:sz w:val="22"/>
                <w:szCs w:val="22"/>
                <w:lang w:val="ru-RU"/>
              </w:rPr>
              <w:t>н</w:t>
            </w:r>
            <w:r>
              <w:rPr>
                <w:rFonts w:cs="Times New Roman" w:ascii="Times New Roman" w:hAnsi="Times New Roman"/>
                <w:b w:val="false"/>
                <w:bCs/>
                <w:color w:val="000000"/>
                <w:sz w:val="22"/>
                <w:szCs w:val="22"/>
                <w:lang w:val="ru-RU"/>
              </w:rPr>
              <w:t xml:space="preserve">сациях членам совета директоров и ревизионной комиссии Общества в новой редакции.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  <w:lang w:val="ru-RU"/>
              </w:rPr>
              <w:t xml:space="preserve">Признать утратившим силу Положение </w:t>
            </w:r>
            <w:r>
              <w:rPr>
                <w:rFonts w:cs="Times New Roman" w:ascii="Times New Roman" w:hAnsi="Times New Roman"/>
                <w:b w:val="false"/>
                <w:bCs/>
                <w:color w:val="000000"/>
                <w:sz w:val="22"/>
                <w:szCs w:val="22"/>
                <w:lang w:val="ru-RU"/>
              </w:rPr>
              <w:t>о вознаграждениях и компе</w:t>
            </w:r>
            <w:r>
              <w:rPr>
                <w:rFonts w:cs="Times New Roman" w:ascii="Times New Roman" w:hAnsi="Times New Roman"/>
                <w:b w:val="false"/>
                <w:bCs/>
                <w:color w:val="000000"/>
                <w:sz w:val="22"/>
                <w:szCs w:val="22"/>
                <w:lang w:val="ru-RU"/>
              </w:rPr>
              <w:t>н</w:t>
            </w:r>
            <w:r>
              <w:rPr>
                <w:rFonts w:cs="Times New Roman" w:ascii="Times New Roman" w:hAnsi="Times New Roman"/>
                <w:b w:val="false"/>
                <w:bCs/>
                <w:color w:val="000000"/>
                <w:sz w:val="22"/>
                <w:szCs w:val="22"/>
                <w:lang w:val="ru-RU"/>
              </w:rPr>
              <w:t>сациях членам совета директоров и ревизионной комиссии Общества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  <w:lang w:val="ru-RU"/>
              </w:rPr>
              <w:t>, утвержденное решением годового общего собрания акционеров Общества, протокол от 05.07.2021 № 33.</w:t>
            </w:r>
          </w:p>
        </w:tc>
      </w:tr>
      <w:tr>
        <w:trPr/>
        <w:tc>
          <w:tcPr>
            <w:tcW w:w="3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>ЗА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>ПРОТИВ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2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>ВОЗДЕРЖАЛСЯ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1020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rFonts w:cs="Times New Roman" w:ascii="Times New Roman" w:hAnsi="Times New Roman"/>
                <w:sz w:val="4"/>
                <w:szCs w:val="4"/>
              </w:rPr>
            </w:r>
          </w:p>
        </w:tc>
      </w:tr>
      <w:tr>
        <w:trPr/>
        <w:tc>
          <w:tcPr>
            <w:tcW w:w="10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bCs/>
                <w:sz w:val="21"/>
                <w:szCs w:val="21"/>
              </w:rPr>
              <w:t>Выберите (оставьте не зачеркнутым) один вариант голосования, соответствующий Вашему решению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(если иное не предусмотрено п.п. 1,2,3)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cs="Times New Roman" w:ascii="Times New Roman" w:hAnsi="Times New Roman"/>
          <w:sz w:val="12"/>
          <w:szCs w:val="12"/>
        </w:rPr>
      </w:r>
    </w:p>
    <w:tbl>
      <w:tblPr>
        <w:tblW w:w="10201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10201"/>
      </w:tblGrid>
      <w:tr>
        <w:trPr/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iCs/>
                <w:sz w:val="16"/>
                <w:szCs w:val="16"/>
              </w:rPr>
              <w:t>1. В случае, если голосование осуществляется по доверенности, выданной в отношении акций, переданных после даты составления списка лиц, имеющих право на участие в Общем собрании акционеров (далее "Список"), в поле рядом с выбранным (не зачеркнутым) вариантом голосования укажите количество голосов, отданных за выбранный вариант, и сделайте отметку о причинах заполнения поля: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iCs/>
                <w:sz w:val="16"/>
                <w:szCs w:val="16"/>
              </w:rPr>
              <w:t>- голосование осуществляется по доверенности, выданной в отношении акций, переданных после даты составления Списка.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iCs/>
                <w:sz w:val="16"/>
                <w:szCs w:val="16"/>
              </w:rPr>
              <w:t>2. В случае, если голосование осуществляется в соответствии с указаниями лиц, которые приобрели акции после даты составления Списка, или в соответствии с указаниями владельцев депозитарных ценных бумаг, укажите количество голосов, отданных за каждый вариант голосования, в полях рядом с выбранным вариантом голосования и сделайте отметку о причинах заполнения поля: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iCs/>
                <w:sz w:val="16"/>
                <w:szCs w:val="16"/>
              </w:rPr>
              <w:t>- голосование осуществляется в соответствии с указаниями приобретателей акций, переданных после даты составления Списка, и (или) в соответствии с указаниями владельцев депозитарных ценных бумаг.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iCs/>
                <w:sz w:val="16"/>
                <w:szCs w:val="16"/>
              </w:rPr>
              <w:t>3. В случае, если после даты составления Списка переданы не все акции, в поле рядом с выбранным (не зачеркнутым) вариантом голосования укажите количество голосов, отданных за выбранный вариант, и сделайте отметку о причинах заполнения поля: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iCs/>
                <w:sz w:val="16"/>
                <w:szCs w:val="16"/>
              </w:rPr>
              <w:t>- часть акций передана после даты составления Списка.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cs="Times New Roman" w:ascii="Times New Roman" w:hAnsi="Times New Roman"/>
                <w:sz w:val="12"/>
                <w:szCs w:val="1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iCs/>
                <w:sz w:val="16"/>
                <w:szCs w:val="16"/>
              </w:rPr>
              <w:t>Если в отношении акций, переданных после даты составления Списка, получены указания приобретателей таких акций, совпадающие с оставленным вариантом голосования, такие голоса суммируются.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0"/>
                <w:szCs w:val="20"/>
              </w:rPr>
              <w:t>Подпись акционера (представителя)____________________________________(__________________________________________)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                                              </w:t>
            </w:r>
            <w:r>
              <w:rPr>
                <w:rFonts w:cs="Times New Roman" w:ascii="Times New Roman" w:hAnsi="Times New Roman"/>
                <w:b w:val="false"/>
                <w:bCs w:val="false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/>
                <w:iCs/>
                <w:sz w:val="18"/>
                <w:szCs w:val="18"/>
              </w:rPr>
              <w:t>(подпись)                                                                        ( Ф. И. О. )</w:t>
            </w:r>
          </w:p>
          <w:p>
            <w:pPr>
              <w:pStyle w:val="Normal"/>
              <w:widowControl w:val="false"/>
              <w:shd w:val="clear" w:fill="FFFFFF"/>
              <w:spacing w:lineRule="exact" w:line="187" w:before="0" w:after="0"/>
              <w:ind w:left="0" w:right="19" w:hanging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-2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-2"/>
                <w:sz w:val="20"/>
                <w:szCs w:val="20"/>
              </w:rPr>
              <w:t>Доверенность от «_____» ___________________ 20____ г. № ______________________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cs="Times New Roman" w:ascii="Times New Roman" w:hAnsi="Times New Roman"/>
                <w:color w:val="000000"/>
                <w:sz w:val="12"/>
                <w:szCs w:val="1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Бюллетень для голосования должен быть подписан акционером или его представителем*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rFonts w:cs="Times New Roman" w:ascii="Times New Roman" w:hAnsi="Times New Roman"/>
                <w:sz w:val="4"/>
                <w:szCs w:val="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*Представителю акционера, подписавшему бюллетень, необходимо представить (приложить) доверенность (нотариально заверенную копию доверенности).</w:t>
            </w:r>
          </w:p>
        </w:tc>
      </w:tr>
    </w:tbl>
    <w:p>
      <w:pPr>
        <w:pStyle w:val="ConsPlusNormal"/>
        <w:numPr>
          <w:ilvl w:val="0"/>
          <w:numId w:val="0"/>
        </w:numPr>
        <w:ind w:left="0" w:hanging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134" w:right="850" w:gutter="0" w:header="0" w:top="850" w:footer="0" w:bottom="85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cc"/>
    <w:family w:val="roman"/>
    <w:pitch w:val="variable"/>
  </w:font>
  <w:font w:name="yandex-sans">
    <w:altName w:val="Times New Roman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6482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ConsPlusNormal" w:customStyle="1">
    <w:name w:val="ConsPlusNormal"/>
    <w:qFormat/>
    <w:rsid w:val="004d7881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ConsPlusTitle" w:customStyle="1">
    <w:name w:val="ConsPlusTitle"/>
    <w:qFormat/>
    <w:rsid w:val="004d7881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Nonformat" w:customStyle="1">
    <w:name w:val="ConsPlusNonformat"/>
    <w:qFormat/>
    <w:rsid w:val="004d7881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0">
    <w:name w:val="Колонтитул"/>
    <w:basedOn w:val="Normal"/>
    <w:qFormat/>
    <w:pPr>
      <w:suppressLineNumbers/>
      <w:tabs>
        <w:tab w:val="clear" w:pos="708"/>
        <w:tab w:val="center" w:pos="5031" w:leader="none"/>
        <w:tab w:val="right" w:pos="10063" w:leader="none"/>
      </w:tabs>
    </w:pPr>
    <w:rPr/>
  </w:style>
  <w:style w:type="paragraph" w:styleId="Style21">
    <w:name w:val="Header"/>
    <w:basedOn w:val="Style20"/>
    <w:pPr>
      <w:suppressLineNumbers/>
    </w:pPr>
    <w:rPr/>
  </w:style>
  <w:style w:type="paragraph" w:styleId="Style22">
    <w:name w:val="Footer"/>
    <w:basedOn w:val="Style20"/>
    <w:pPr>
      <w:suppressLineNumbers/>
    </w:pPr>
    <w:rPr/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8D327-994F-4936-B591-C9CA6114F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Application>LibreOffice/7.2.5.2$Windows_X86_64 LibreOffice_project/499f9727c189e6ef3471021d6132d4c694f357e5</Application>
  <AppVersion>15.0000</AppVersion>
  <Pages>1</Pages>
  <Words>458</Words>
  <Characters>3326</Characters>
  <CharactersWithSpaces>3870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2022-09-09T06:15:00Z</dcterms:created>
  <dc:creator>Миронова Алена Владимировна</dc:creator>
  <dc:description/>
  <dc:language>ru-RU</dc:language>
  <cp:lastModifiedBy/>
  <cp:lastPrinted>2023-10-25T08:46:03Z</cp:lastPrinted>
  <dcterms:modified xsi:type="dcterms:W3CDTF">2023-10-27T11:33:56Z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